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37" w:rsidRPr="00476437" w:rsidRDefault="00476437" w:rsidP="00476437">
      <w:pPr>
        <w:spacing w:after="0" w:line="240" w:lineRule="auto"/>
        <w:jc w:val="center"/>
        <w:textAlignment w:val="center"/>
        <w:outlineLvl w:val="0"/>
        <w:rPr>
          <w:rFonts w:ascii="Helvetica" w:eastAsia="Times New Roman" w:hAnsi="Helvetica" w:cs="Helvetica"/>
          <w:color w:val="333333"/>
          <w:kern w:val="36"/>
          <w:sz w:val="30"/>
          <w:szCs w:val="30"/>
          <w:lang w:eastAsia="id-ID"/>
        </w:rPr>
      </w:pPr>
      <w:hyperlink r:id="rId4" w:history="1">
        <w:r w:rsidRPr="00476437">
          <w:rPr>
            <w:rFonts w:ascii="Helvetica" w:eastAsia="Times New Roman" w:hAnsi="Helvetica" w:cs="Helvetica"/>
            <w:color w:val="333333"/>
            <w:kern w:val="36"/>
            <w:sz w:val="30"/>
            <w:lang w:eastAsia="id-ID"/>
          </w:rPr>
          <w:t>CONTOH PROPOSAL SPONSORSHIP</w:t>
        </w:r>
      </w:hyperlink>
    </w:p>
    <w:p w:rsidR="00476437" w:rsidRPr="00476437" w:rsidRDefault="00476437" w:rsidP="00476437">
      <w:pPr>
        <w:spacing w:after="0" w:line="360" w:lineRule="auto"/>
        <w:jc w:val="both"/>
        <w:rPr>
          <w:rFonts w:ascii="Times New Roman" w:eastAsia="Times New Roman" w:hAnsi="Times New Roman" w:cs="Times New Roman"/>
          <w:color w:val="333333"/>
          <w:sz w:val="24"/>
          <w:szCs w:val="24"/>
          <w:lang w:eastAsia="id-ID"/>
        </w:rPr>
      </w:pPr>
      <w:r w:rsidRPr="00476437">
        <w:rPr>
          <w:rFonts w:ascii="Helvetica" w:eastAsia="Times New Roman" w:hAnsi="Helvetica" w:cs="Helvetica"/>
          <w:color w:val="333333"/>
          <w:sz w:val="21"/>
          <w:szCs w:val="21"/>
          <w:lang w:eastAsia="id-ID"/>
        </w:rPr>
        <w:br/>
      </w:r>
      <w:r w:rsidRPr="00476437">
        <w:rPr>
          <w:rFonts w:ascii="Times New Roman" w:eastAsia="Times New Roman" w:hAnsi="Times New Roman" w:cs="Times New Roman"/>
          <w:color w:val="333333"/>
          <w:sz w:val="24"/>
          <w:szCs w:val="24"/>
          <w:lang w:eastAsia="id-ID"/>
        </w:rPr>
        <w:t>1. Pendahuluan : Kreatifitas dalam wadah ajang kreasi PENSI</w:t>
      </w:r>
    </w:p>
    <w:p w:rsidR="00476437" w:rsidRPr="00476437" w:rsidRDefault="00476437" w:rsidP="00476437">
      <w:pPr>
        <w:spacing w:after="0" w:line="360" w:lineRule="auto"/>
        <w:jc w:val="both"/>
        <w:rPr>
          <w:rFonts w:ascii="Times New Roman" w:eastAsia="Times New Roman" w:hAnsi="Times New Roman" w:cs="Times New Roman"/>
          <w:color w:val="333333"/>
          <w:sz w:val="24"/>
          <w:szCs w:val="24"/>
          <w:lang w:eastAsia="id-ID"/>
        </w:rPr>
      </w:pPr>
      <w:r w:rsidRPr="00476437">
        <w:rPr>
          <w:rFonts w:ascii="Times New Roman" w:eastAsia="Times New Roman" w:hAnsi="Times New Roman" w:cs="Times New Roman"/>
          <w:color w:val="333333"/>
          <w:sz w:val="24"/>
          <w:szCs w:val="24"/>
          <w:lang w:eastAsia="id-ID"/>
        </w:rPr>
        <w:t>Budaya berkreatifitas didominasi oleh budaya lisan, dimana dari suatu kreatifitas bahkan potensial muda berikutnya sangat jarang termediasi dengan dokumentasi secara gambar atau tulisan, bahkan pada suatu moment event kegiatan yang menjadi satu (PENSI 2010)dalam bentuk Festival Musik, Seni Theatre dan Film karya Siswa, hal inilah yang yang menjadikan sebuah informasi baru yang disampaikan dari mulut ke mulut dan proses budaya kreatifitas tidak hanya menjadi cerita menjelang tidur saja, tetapi langkah awal kita untuk mendominasi proses transformasi dan edukasi, yang saat ini tidak mudah lagi untuk dilakukan</w:t>
      </w:r>
      <w:r w:rsidRPr="00476437">
        <w:rPr>
          <w:rFonts w:ascii="Times New Roman" w:eastAsia="Times New Roman" w:hAnsi="Times New Roman" w:cs="Times New Roman"/>
          <w:color w:val="333333"/>
          <w:sz w:val="24"/>
          <w:szCs w:val="24"/>
          <w:lang w:eastAsia="id-ID"/>
        </w:rPr>
        <w:br/>
        <w:t>Event ini, selain fungsi utamanya sebagai ajang unjuk bakat, hal ini sangat mendukung proses awal kita melangkah ke depan untuk masuk dalam metamorfosisnya sebuah perkembangan zaman tentunya pada ajang potensial dan budaya yang selalu berkembang ( budaya secara global ) ke dalam format baru yang berlaku, sehingga lebih terdokumentasi, lebih tertata, serta lebih mudah dikomunikasikan atau dipinda akalkan secara terorganisir tanpa meninggalkan kode etik atau tingkat keluhuran dan kearifan nilai budaya yang ada. “PENSI 2010” juga merupakan media komunikasi yang efektif dan efisien antar siswa (pelajar yang mendukung sebuah kreatifitas yang produktif) mempertahankan sebuah kesatuan dan berjalan beringan tentang prosesnya ke semua kalangan pelajar. Sehingga “PENSI 2010” ini akan memelopori sebuah komunikasi dan transformasi budaya lama sampai ke budaya masa kini secara edukatif serta membawa pesan dalam sebuah konteks metamorphosis budaya dan keanekaragaman budaya yang berkembang ( budaya life style, fashion, community, culture, music, sains, dll ) perkembangannya baik secara ‘teks terbuka’ yang mudah didinterprentasikan oleh para pelaku kreatif / penontonnya, para kawua muda/ pelajar. Penuangan kreatifitas dan edukasi dalam satu media atau daam satu buah wadah PENSI 2010 menjadi sebuah alternative yang kreatif untuk mewariskan kearifan budaya berkreatifitas kepada khalayak umum ( berbagai usia dan latar belakang social ) secara terdokumentasi, lebh gaul, lebih edukatif, lebih tepat sasaran, dan lebih bernilai tambah.</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lastRenderedPageBreak/>
        <w:t>2. Tujuan : “PENSI 2010” sebagai Media Pembelajaran dan Mediasi</w:t>
      </w:r>
      <w:r w:rsidRPr="00476437">
        <w:rPr>
          <w:rFonts w:ascii="Times New Roman" w:eastAsia="Times New Roman" w:hAnsi="Times New Roman" w:cs="Times New Roman"/>
          <w:color w:val="333333"/>
          <w:sz w:val="24"/>
          <w:szCs w:val="24"/>
          <w:lang w:eastAsia="id-ID"/>
        </w:rPr>
        <w:br/>
        <w:t>Penyajian potensial dan seni pertunjukan dalam “PENSI 2010” ini bertujuan :</w:t>
      </w:r>
      <w:r w:rsidRPr="00476437">
        <w:rPr>
          <w:rFonts w:ascii="Times New Roman" w:eastAsia="Times New Roman" w:hAnsi="Times New Roman" w:cs="Times New Roman"/>
          <w:color w:val="333333"/>
          <w:sz w:val="24"/>
          <w:szCs w:val="24"/>
          <w:lang w:eastAsia="id-ID"/>
        </w:rPr>
        <w:br/>
        <w:t>- Mempertemukan pelaku kreatifitas, khususnya siswa SMA N 3 Magelang.</w:t>
      </w:r>
      <w:r w:rsidRPr="00476437">
        <w:rPr>
          <w:rFonts w:ascii="Times New Roman" w:eastAsia="Times New Roman" w:hAnsi="Times New Roman" w:cs="Times New Roman"/>
          <w:color w:val="333333"/>
          <w:sz w:val="24"/>
          <w:szCs w:val="24"/>
          <w:lang w:eastAsia="id-ID"/>
        </w:rPr>
        <w:br/>
        <w:t>- Mewariskan nilai-nilai, nuansa, dan cara berpikir orang kreatif ( agar lebih produktif dan tidak hilang ide kreatifnya ). Termasuk memperkenalkan ke-luar biasa-an siswa kreatif SMA N 3 Magelang.</w:t>
      </w:r>
      <w:r w:rsidRPr="00476437">
        <w:rPr>
          <w:rFonts w:ascii="Times New Roman" w:eastAsia="Times New Roman" w:hAnsi="Times New Roman" w:cs="Times New Roman"/>
          <w:color w:val="333333"/>
          <w:sz w:val="24"/>
          <w:szCs w:val="24"/>
          <w:lang w:eastAsia="id-ID"/>
        </w:rPr>
        <w:br/>
        <w:t>- Sebagai bentuk komunikasi yang efektif untuk proses pengembangan potensi secara kreatif dan inovatif.</w:t>
      </w:r>
      <w:r w:rsidRPr="00476437">
        <w:rPr>
          <w:rFonts w:ascii="Times New Roman" w:eastAsia="Times New Roman" w:hAnsi="Times New Roman" w:cs="Times New Roman"/>
          <w:color w:val="333333"/>
          <w:sz w:val="24"/>
          <w:szCs w:val="24"/>
          <w:lang w:eastAsia="id-ID"/>
        </w:rPr>
        <w:br/>
        <w:t>- Memberikan peluang promo atau media branding pada kegiatan PENSI 2010 ini bagi para pebisnis / pengusaha di Magelang.</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3. Bentuk Kegiatan :</w:t>
      </w:r>
      <w:r w:rsidRPr="00476437">
        <w:rPr>
          <w:rFonts w:ascii="Times New Roman" w:eastAsia="Times New Roman" w:hAnsi="Times New Roman" w:cs="Times New Roman"/>
          <w:color w:val="333333"/>
          <w:sz w:val="24"/>
          <w:szCs w:val="24"/>
          <w:lang w:eastAsia="id-ID"/>
        </w:rPr>
        <w:br/>
        <w:t>“ PENSI 2010 “</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Dengan tema</w:t>
      </w:r>
      <w:r w:rsidRPr="00476437">
        <w:rPr>
          <w:rFonts w:ascii="Times New Roman" w:eastAsia="Times New Roman" w:hAnsi="Times New Roman" w:cs="Times New Roman"/>
          <w:color w:val="333333"/>
          <w:sz w:val="24"/>
          <w:szCs w:val="24"/>
          <w:lang w:eastAsia="id-ID"/>
        </w:rPr>
        <w:br/>
        <w:t>Perubahan</w:t>
      </w:r>
      <w:r w:rsidRPr="00476437">
        <w:rPr>
          <w:rFonts w:ascii="Times New Roman" w:eastAsia="Times New Roman" w:hAnsi="Times New Roman" w:cs="Times New Roman"/>
          <w:color w:val="333333"/>
          <w:sz w:val="24"/>
          <w:szCs w:val="24"/>
          <w:lang w:eastAsia="id-ID"/>
        </w:rPr>
        <w:br/>
        <w:t>( Event ini sebagai media komunikasi da menyegarkan kembali sebuah kekayaan kreatifitas yang ada di SMA N 3 Magelang )</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Tanggal : 9 Januari 2010</w:t>
      </w:r>
      <w:r w:rsidRPr="00476437">
        <w:rPr>
          <w:rFonts w:ascii="Times New Roman" w:eastAsia="Times New Roman" w:hAnsi="Times New Roman" w:cs="Times New Roman"/>
          <w:color w:val="333333"/>
          <w:sz w:val="24"/>
          <w:szCs w:val="24"/>
          <w:lang w:eastAsia="id-ID"/>
        </w:rPr>
        <w:br/>
        <w:t>Jam : 07.00- selesai</w:t>
      </w:r>
      <w:r w:rsidRPr="00476437">
        <w:rPr>
          <w:rFonts w:ascii="Times New Roman" w:eastAsia="Times New Roman" w:hAnsi="Times New Roman" w:cs="Times New Roman"/>
          <w:color w:val="333333"/>
          <w:sz w:val="24"/>
          <w:szCs w:val="24"/>
          <w:lang w:eastAsia="id-ID"/>
        </w:rPr>
        <w:br/>
        <w:t>Tempat : Area Aula SMA N 3 Magelang</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Materi kegiatan PENSI 2010 yang akan terselenggara</w:t>
      </w:r>
      <w:r w:rsidRPr="00476437">
        <w:rPr>
          <w:rFonts w:ascii="Times New Roman" w:eastAsia="Times New Roman" w:hAnsi="Times New Roman" w:cs="Times New Roman"/>
          <w:color w:val="333333"/>
          <w:sz w:val="24"/>
          <w:szCs w:val="24"/>
          <w:lang w:eastAsia="id-ID"/>
        </w:rPr>
        <w:br/>
        <w:t>Kabaret</w:t>
      </w:r>
      <w:r w:rsidRPr="00476437">
        <w:rPr>
          <w:rFonts w:ascii="Times New Roman" w:eastAsia="Times New Roman" w:hAnsi="Times New Roman" w:cs="Times New Roman"/>
          <w:color w:val="333333"/>
          <w:sz w:val="24"/>
          <w:szCs w:val="24"/>
          <w:lang w:eastAsia="id-ID"/>
        </w:rPr>
        <w:br/>
        <w:t>Parade Musik</w:t>
      </w:r>
      <w:r w:rsidRPr="00476437">
        <w:rPr>
          <w:rFonts w:ascii="Times New Roman" w:eastAsia="Times New Roman" w:hAnsi="Times New Roman" w:cs="Times New Roman"/>
          <w:color w:val="333333"/>
          <w:sz w:val="24"/>
          <w:szCs w:val="24"/>
          <w:lang w:eastAsia="id-ID"/>
        </w:rPr>
        <w:br/>
        <w:t>Gelar Film Karya Siswa / Movie Maker Competition</w:t>
      </w:r>
      <w:r w:rsidRPr="00476437">
        <w:rPr>
          <w:rFonts w:ascii="Times New Roman" w:eastAsia="Times New Roman" w:hAnsi="Times New Roman" w:cs="Times New Roman"/>
          <w:color w:val="333333"/>
          <w:sz w:val="24"/>
          <w:szCs w:val="24"/>
          <w:lang w:eastAsia="id-ID"/>
        </w:rPr>
        <w:br/>
        <w:t>Materi acara dan kegiatan berorientasi kepada budaya yang berkembang, seperti :</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lastRenderedPageBreak/>
        <w:t>Kompetisi :</w:t>
      </w:r>
      <w:r w:rsidRPr="00476437">
        <w:rPr>
          <w:rFonts w:ascii="Times New Roman" w:eastAsia="Times New Roman" w:hAnsi="Times New Roman" w:cs="Times New Roman"/>
          <w:color w:val="333333"/>
          <w:sz w:val="24"/>
          <w:szCs w:val="24"/>
          <w:lang w:eastAsia="id-ID"/>
        </w:rPr>
        <w:br/>
        <w:t>Pertunjukkan Kabaret</w:t>
      </w:r>
      <w:r w:rsidRPr="00476437">
        <w:rPr>
          <w:rFonts w:ascii="Times New Roman" w:eastAsia="Times New Roman" w:hAnsi="Times New Roman" w:cs="Times New Roman"/>
          <w:color w:val="333333"/>
          <w:sz w:val="24"/>
          <w:szCs w:val="24"/>
          <w:lang w:eastAsia="id-ID"/>
        </w:rPr>
        <w:br/>
        <w:t>Pertujukkan Band antar Kelas</w:t>
      </w:r>
      <w:r w:rsidRPr="00476437">
        <w:rPr>
          <w:rFonts w:ascii="Times New Roman" w:eastAsia="Times New Roman" w:hAnsi="Times New Roman" w:cs="Times New Roman"/>
          <w:color w:val="333333"/>
          <w:sz w:val="24"/>
          <w:szCs w:val="24"/>
          <w:lang w:eastAsia="id-ID"/>
        </w:rPr>
        <w:br/>
        <w:t>Movie Maker Competition</w:t>
      </w:r>
      <w:r w:rsidRPr="00476437">
        <w:rPr>
          <w:rFonts w:ascii="Times New Roman" w:eastAsia="Times New Roman" w:hAnsi="Times New Roman" w:cs="Times New Roman"/>
          <w:color w:val="333333"/>
          <w:sz w:val="24"/>
          <w:szCs w:val="24"/>
          <w:lang w:eastAsia="id-ID"/>
        </w:rPr>
        <w:br/>
        <w:t>Materi kegiatan acara ini tidak bersifat menghasut atau menjelek-jelekkan pihak lain serta tidak melanggar norma susila, suku, adat, ras, kelompok, dan agama/ kepercayaan.</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4. Donatur dan Sponsorship (Terlampir)</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5. Susunan Acara (Terlampir)</w:t>
      </w:r>
      <w:r w:rsidRPr="00476437">
        <w:rPr>
          <w:rFonts w:ascii="Times New Roman" w:eastAsia="Times New Roman" w:hAnsi="Times New Roman" w:cs="Times New Roman"/>
          <w:color w:val="333333"/>
          <w:sz w:val="24"/>
          <w:szCs w:val="24"/>
          <w:lang w:eastAsia="id-ID"/>
        </w:rPr>
        <w:br/>
        <w:t>6. Target Peserta</w:t>
      </w:r>
      <w:r w:rsidRPr="00476437">
        <w:rPr>
          <w:rFonts w:ascii="Times New Roman" w:eastAsia="Times New Roman" w:hAnsi="Times New Roman" w:cs="Times New Roman"/>
          <w:color w:val="333333"/>
          <w:sz w:val="24"/>
          <w:szCs w:val="24"/>
          <w:lang w:eastAsia="id-ID"/>
        </w:rPr>
        <w:br/>
        <w:t>Peserta warga SMA N 3 Magelang</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7. Estimasi Anggaran (Terlampir)</w:t>
      </w:r>
      <w:r w:rsidRPr="00476437">
        <w:rPr>
          <w:rFonts w:ascii="Times New Roman" w:eastAsia="Times New Roman" w:hAnsi="Times New Roman" w:cs="Times New Roman"/>
          <w:color w:val="333333"/>
          <w:sz w:val="24"/>
          <w:szCs w:val="24"/>
          <w:lang w:eastAsia="id-ID"/>
        </w:rPr>
        <w:br/>
        <w:t>8. Audience</w:t>
      </w:r>
      <w:r w:rsidRPr="00476437">
        <w:rPr>
          <w:rFonts w:ascii="Times New Roman" w:eastAsia="Times New Roman" w:hAnsi="Times New Roman" w:cs="Times New Roman"/>
          <w:color w:val="333333"/>
          <w:sz w:val="24"/>
          <w:szCs w:val="24"/>
          <w:lang w:eastAsia="id-ID"/>
        </w:rPr>
        <w:br/>
        <w:t>Sasaran Pensi 2010 adalah komunitas dan masyarakat Magelang sebagai media komunikasi dan edukasi bagi pelajar dan mahasiswa, masyarakat, dan pecinta komunitas, pelaku kreatifitas dari Magelang dan sekitar.</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9. Publikasi</w:t>
      </w:r>
      <w:r w:rsidRPr="00476437">
        <w:rPr>
          <w:rFonts w:ascii="Times New Roman" w:eastAsia="Times New Roman" w:hAnsi="Times New Roman" w:cs="Times New Roman"/>
          <w:color w:val="333333"/>
          <w:sz w:val="24"/>
          <w:szCs w:val="24"/>
          <w:lang w:eastAsia="id-ID"/>
        </w:rPr>
        <w:br/>
        <w:t>- Flyer - Id Card</w:t>
      </w:r>
      <w:r w:rsidRPr="00476437">
        <w:rPr>
          <w:rFonts w:ascii="Times New Roman" w:eastAsia="Times New Roman" w:hAnsi="Times New Roman" w:cs="Times New Roman"/>
          <w:color w:val="333333"/>
          <w:sz w:val="24"/>
          <w:szCs w:val="24"/>
          <w:lang w:eastAsia="id-ID"/>
        </w:rPr>
        <w:br/>
        <w:t>- Banner - Spot radio</w:t>
      </w:r>
      <w:r w:rsidRPr="00476437">
        <w:rPr>
          <w:rFonts w:ascii="Times New Roman" w:eastAsia="Times New Roman" w:hAnsi="Times New Roman" w:cs="Times New Roman"/>
          <w:color w:val="333333"/>
          <w:sz w:val="24"/>
          <w:szCs w:val="24"/>
          <w:lang w:eastAsia="id-ID"/>
        </w:rPr>
        <w:br/>
        <w:t>- Backdrop - Spot media massa</w:t>
      </w:r>
      <w:r w:rsidRPr="00476437">
        <w:rPr>
          <w:rFonts w:ascii="Times New Roman" w:eastAsia="Times New Roman" w:hAnsi="Times New Roman" w:cs="Times New Roman"/>
          <w:color w:val="333333"/>
          <w:sz w:val="24"/>
          <w:szCs w:val="24"/>
          <w:lang w:eastAsia="id-ID"/>
        </w:rPr>
        <w:br/>
        <w:t>- Souvenir - Sms dari provider</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10. Tim Kreatif (Terlampir)</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11. Penutup</w:t>
      </w:r>
      <w:r w:rsidRPr="00476437">
        <w:rPr>
          <w:rFonts w:ascii="Times New Roman" w:eastAsia="Times New Roman" w:hAnsi="Times New Roman" w:cs="Times New Roman"/>
          <w:color w:val="333333"/>
          <w:sz w:val="24"/>
          <w:szCs w:val="24"/>
          <w:lang w:eastAsia="id-ID"/>
        </w:rPr>
        <w:br/>
        <w:t>Demikian disampaikan, besar harapan kami untuk terwujud suksesnya kegiatan “PENSI 2010”</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lastRenderedPageBreak/>
        <w:t>Atas segala dukungan dan kerja samanya baik secara materiil maupun spiituil kami ucapkan terima kasih.</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Magelang, 10 November 2008</w:t>
      </w:r>
      <w:r w:rsidRPr="00476437">
        <w:rPr>
          <w:rFonts w:ascii="Times New Roman" w:eastAsia="Times New Roman" w:hAnsi="Times New Roman" w:cs="Times New Roman"/>
          <w:color w:val="333333"/>
          <w:sz w:val="24"/>
          <w:szCs w:val="24"/>
          <w:lang w:eastAsia="id-ID"/>
        </w:rPr>
        <w:br/>
        <w:t>Airtaintment Leader</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TTd</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Ganang Nevangga Cahya Ardika </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SPONSORSHIP / DONATUR</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Sponsor Tunggal</w:t>
      </w:r>
      <w:r w:rsidRPr="00476437">
        <w:rPr>
          <w:rFonts w:ascii="Times New Roman" w:eastAsia="Times New Roman" w:hAnsi="Times New Roman" w:cs="Times New Roman"/>
          <w:color w:val="333333"/>
          <w:sz w:val="24"/>
          <w:szCs w:val="24"/>
          <w:lang w:eastAsia="id-ID"/>
        </w:rPr>
        <w:br/>
        <w:t>Adalah perusahaan yang memberikan atau menyediakan total dana / produksi yang dibutuhkan. Kompensasi dari sponsor tunggal adalad 100% dari jumlah kekurangan dana, yaitu Rp 5.243.000,00. Adapun media kontraprestasi yang ditawarkan adalah :</w:t>
      </w:r>
      <w:r w:rsidRPr="00476437">
        <w:rPr>
          <w:rFonts w:ascii="Times New Roman" w:eastAsia="Times New Roman" w:hAnsi="Times New Roman" w:cs="Times New Roman"/>
          <w:color w:val="333333"/>
          <w:sz w:val="24"/>
          <w:szCs w:val="24"/>
          <w:lang w:eastAsia="id-ID"/>
        </w:rPr>
        <w:br/>
        <w:t>1. Pihak sponsor berhak mendapatkan posisi sebagai penyelenggara acara yang bekerjasama dengan panitia dalam materi yang akan dipersiapakan oleh panitia, seperti yang tertulis dalam proposal.</w:t>
      </w:r>
      <w:r w:rsidRPr="00476437">
        <w:rPr>
          <w:rFonts w:ascii="Times New Roman" w:eastAsia="Times New Roman" w:hAnsi="Times New Roman" w:cs="Times New Roman"/>
          <w:color w:val="333333"/>
          <w:sz w:val="24"/>
          <w:szCs w:val="24"/>
          <w:lang w:eastAsia="id-ID"/>
        </w:rPr>
        <w:br/>
        <w:t>2. Pihak sponsor berhak memdominasi nuansa (branding perusahaan) dalam outlet promotion media yang berupa indoor maupun outdoor antara lain : poster,leaflet, spanduk, radio, dan lain-lain.</w:t>
      </w:r>
      <w:r w:rsidRPr="00476437">
        <w:rPr>
          <w:rFonts w:ascii="Times New Roman" w:eastAsia="Times New Roman" w:hAnsi="Times New Roman" w:cs="Times New Roman"/>
          <w:color w:val="333333"/>
          <w:sz w:val="24"/>
          <w:szCs w:val="24"/>
          <w:lang w:eastAsia="id-ID"/>
        </w:rPr>
        <w:br/>
        <w:t>3. Pemasangan umbul-umbul dan spanduk produk perusahaan (jumlah menyesuaikan) di halaman tempat pertunjukan.</w:t>
      </w:r>
      <w:r w:rsidRPr="00476437">
        <w:rPr>
          <w:rFonts w:ascii="Times New Roman" w:eastAsia="Times New Roman" w:hAnsi="Times New Roman" w:cs="Times New Roman"/>
          <w:color w:val="333333"/>
          <w:sz w:val="24"/>
          <w:szCs w:val="24"/>
          <w:lang w:eastAsia="id-ID"/>
        </w:rPr>
        <w:br/>
        <w:t>4. Sampling produk selama acara berlangsung dan berhak membuka stan/ counter perusahaan selama acara berlangsung.</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lastRenderedPageBreak/>
        <w:t>Sponsor Utama</w:t>
      </w:r>
      <w:r w:rsidRPr="00476437">
        <w:rPr>
          <w:rFonts w:ascii="Times New Roman" w:eastAsia="Times New Roman" w:hAnsi="Times New Roman" w:cs="Times New Roman"/>
          <w:color w:val="333333"/>
          <w:sz w:val="24"/>
          <w:szCs w:val="24"/>
          <w:lang w:eastAsia="id-ID"/>
        </w:rPr>
        <w:br/>
        <w:t>Adalah perusahaan yang memberikan atau menyediakan total budget yang telah direncanakan oleh tim produksi (panitia), yaitu kompensasi yang berupa 75 % dari total dana yang dibutuhkan, senilai Rp 3.932.250,00. Adapun media kontraprestasi yang ditawarkan berupa :</w:t>
      </w:r>
      <w:r w:rsidRPr="00476437">
        <w:rPr>
          <w:rFonts w:ascii="Times New Roman" w:eastAsia="Times New Roman" w:hAnsi="Times New Roman" w:cs="Times New Roman"/>
          <w:color w:val="333333"/>
          <w:sz w:val="24"/>
          <w:szCs w:val="24"/>
          <w:lang w:eastAsia="id-ID"/>
        </w:rPr>
        <w:br/>
        <w:t>1. Pihak sponsor berhak memdominasi nuansa (branding perusahaan) dalam outlet promotion media yang berupa indoor maupun outdoor antara lain : poster,leaflet, spanduk, radio, dan lain-lain.</w:t>
      </w:r>
      <w:r w:rsidRPr="00476437">
        <w:rPr>
          <w:rFonts w:ascii="Times New Roman" w:eastAsia="Times New Roman" w:hAnsi="Times New Roman" w:cs="Times New Roman"/>
          <w:color w:val="333333"/>
          <w:sz w:val="24"/>
          <w:szCs w:val="24"/>
          <w:lang w:eastAsia="id-ID"/>
        </w:rPr>
        <w:br/>
        <w:t>2. Pemasangan umbul-umbul dan spanduk produk perusahaan (jumlah menyesuaikan) di halaman tempat pertunjukan.</w:t>
      </w:r>
      <w:r w:rsidRPr="00476437">
        <w:rPr>
          <w:rFonts w:ascii="Times New Roman" w:eastAsia="Times New Roman" w:hAnsi="Times New Roman" w:cs="Times New Roman"/>
          <w:color w:val="333333"/>
          <w:sz w:val="24"/>
          <w:szCs w:val="24"/>
          <w:lang w:eastAsia="id-ID"/>
        </w:rPr>
        <w:br/>
        <w:t>3. Sampling produk selama acara berlangsung dan berhak membuka stan/ counter perusahaan selama acara berlangsung.</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Sponsor Premium</w:t>
      </w:r>
      <w:r w:rsidRPr="00476437">
        <w:rPr>
          <w:rFonts w:ascii="Times New Roman" w:eastAsia="Times New Roman" w:hAnsi="Times New Roman" w:cs="Times New Roman"/>
          <w:color w:val="333333"/>
          <w:sz w:val="24"/>
          <w:szCs w:val="24"/>
          <w:lang w:eastAsia="id-ID"/>
        </w:rPr>
        <w:br/>
        <w:t>Adalah perusahaan yang memberikan atau menyediakan total budget yang telah direncanakan oleh tim produksi (panitia), yaitu kompensasi yang berupa 40 % dari total dana yang dibutuhkan, senilai Rp 2.097.200,00. Adapun media kontraprestasi yang ditawarkan berupa :</w:t>
      </w:r>
      <w:r w:rsidRPr="00476437">
        <w:rPr>
          <w:rFonts w:ascii="Times New Roman" w:eastAsia="Times New Roman" w:hAnsi="Times New Roman" w:cs="Times New Roman"/>
          <w:color w:val="333333"/>
          <w:sz w:val="24"/>
          <w:szCs w:val="24"/>
          <w:lang w:eastAsia="id-ID"/>
        </w:rPr>
        <w:br/>
        <w:t>1. Pemasangan umbul-umbul dan spanduk produk perusahaan (jumlah menyesuaikan) di halaman tempat pertunjukan.</w:t>
      </w:r>
      <w:r w:rsidRPr="00476437">
        <w:rPr>
          <w:rFonts w:ascii="Times New Roman" w:eastAsia="Times New Roman" w:hAnsi="Times New Roman" w:cs="Times New Roman"/>
          <w:color w:val="333333"/>
          <w:sz w:val="24"/>
          <w:szCs w:val="24"/>
          <w:lang w:eastAsia="id-ID"/>
        </w:rPr>
        <w:br/>
        <w:t>2. Pencantuman logo/ lambang perusahaan pada media-media promosi, antara lain : poster, booklet, dan lain-lain.</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Sponsor Pendamping</w:t>
      </w:r>
      <w:r w:rsidRPr="00476437">
        <w:rPr>
          <w:rFonts w:ascii="Times New Roman" w:eastAsia="Times New Roman" w:hAnsi="Times New Roman" w:cs="Times New Roman"/>
          <w:color w:val="333333"/>
          <w:sz w:val="24"/>
          <w:szCs w:val="24"/>
          <w:lang w:eastAsia="id-ID"/>
        </w:rPr>
        <w:br/>
        <w:t>Adalah perusahaan yang memberikan atau menyediakan total budget yang telah direncanakan oleh tim produksi (panitia), yaitu kompensasi yang berupa 5 % dari total dana yang dibutuhkan, senilai Rp 262.150,00. Adapun media kontraprestasi yang ditawarkan berupa : Pencantuman logo/ lambang perusahaan pada media-media promosi, antara lain : poster, booklet, dan lain-lain.</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Donatur</w:t>
      </w:r>
      <w:r w:rsidRPr="00476437">
        <w:rPr>
          <w:rFonts w:ascii="Times New Roman" w:eastAsia="Times New Roman" w:hAnsi="Times New Roman" w:cs="Times New Roman"/>
          <w:color w:val="333333"/>
          <w:sz w:val="24"/>
          <w:szCs w:val="24"/>
          <w:lang w:eastAsia="id-ID"/>
        </w:rPr>
        <w:br/>
        <w:t xml:space="preserve">Adalah pihak perusahaan atau perorangan yang mendukung dan memberikan </w:t>
      </w:r>
      <w:r w:rsidRPr="00476437">
        <w:rPr>
          <w:rFonts w:ascii="Times New Roman" w:eastAsia="Times New Roman" w:hAnsi="Times New Roman" w:cs="Times New Roman"/>
          <w:color w:val="333333"/>
          <w:sz w:val="24"/>
          <w:szCs w:val="24"/>
          <w:lang w:eastAsia="id-ID"/>
        </w:rPr>
        <w:lastRenderedPageBreak/>
        <w:t>bantuan sehingga acara ini dapat terlaksana dengan baik. Adapun sumbangan atau tingkay kompensasi bersifat kondisional. Sebagai balas jasa dan ucapan terimakasih dari Tim Kreatif Pensi SMA N 3 Magelang 2009/2010 atas kerjasama dengan pihak donatur, panitia akan mencantumkan nama pada leaflet acara yang akan dibagikan saat acara berlangsung.</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Lain-lain</w:t>
      </w:r>
      <w:r w:rsidRPr="00476437">
        <w:rPr>
          <w:rFonts w:ascii="Times New Roman" w:eastAsia="Times New Roman" w:hAnsi="Times New Roman" w:cs="Times New Roman"/>
          <w:color w:val="333333"/>
          <w:sz w:val="24"/>
          <w:szCs w:val="24"/>
          <w:lang w:eastAsia="id-ID"/>
        </w:rPr>
        <w:br/>
        <w:t>Dengan berpatsisipasi dalam acara ini, segenap panitia dan seluruh pendukung Tim Kreatif Pensi SMA N 3 Magelang 2009/2010 mengucapkan terima kasih kepada pihak sponsorship dan donatur, dan dengan terselenggaranya acara ini pula diharapkan dapat meningkatkan citra dan branding image perusahaan sponsor dan para donator di dalam masyarakat.</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PERNYATAAN PERSETUJUAN KERJA SAMA</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Yang bertandatangan di bawah ini :</w:t>
      </w:r>
      <w:r w:rsidRPr="00476437">
        <w:rPr>
          <w:rFonts w:ascii="Times New Roman" w:eastAsia="Times New Roman" w:hAnsi="Times New Roman" w:cs="Times New Roman"/>
          <w:color w:val="333333"/>
          <w:sz w:val="24"/>
          <w:szCs w:val="24"/>
          <w:lang w:eastAsia="id-ID"/>
        </w:rPr>
        <w:br/>
        <w:t>Nama : …………………………….</w:t>
      </w:r>
      <w:r w:rsidRPr="00476437">
        <w:rPr>
          <w:rFonts w:ascii="Times New Roman" w:eastAsia="Times New Roman" w:hAnsi="Times New Roman" w:cs="Times New Roman"/>
          <w:color w:val="333333"/>
          <w:sz w:val="24"/>
          <w:szCs w:val="24"/>
          <w:lang w:eastAsia="id-ID"/>
        </w:rPr>
        <w:br/>
        <w:t>Alamat : …………………………….</w:t>
      </w:r>
      <w:r w:rsidRPr="00476437">
        <w:rPr>
          <w:rFonts w:ascii="Times New Roman" w:eastAsia="Times New Roman" w:hAnsi="Times New Roman" w:cs="Times New Roman"/>
          <w:color w:val="333333"/>
          <w:sz w:val="24"/>
          <w:szCs w:val="24"/>
          <w:lang w:eastAsia="id-ID"/>
        </w:rPr>
        <w:br/>
        <w:t>Perusahaan : …………………………….</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Menyatakan bersedia menjadi ( SPONSOR …………………. / DONATUR* ) dan setuju dengan kontraprestasi yang ditawarkan serta mematuhi perjanjian dengan Tim Kreatif “PENSI 2010”.</w:t>
      </w:r>
      <w:r w:rsidRPr="00476437">
        <w:rPr>
          <w:rFonts w:ascii="Times New Roman" w:eastAsia="Times New Roman" w:hAnsi="Times New Roman" w:cs="Times New Roman"/>
          <w:color w:val="333333"/>
          <w:sz w:val="24"/>
          <w:szCs w:val="24"/>
          <w:lang w:eastAsia="id-ID"/>
        </w:rPr>
        <w:br/>
        <w:t>Dan akan menyediakan dana sebesar ……………………………………………………</w:t>
      </w:r>
      <w:r w:rsidRPr="00476437">
        <w:rPr>
          <w:rFonts w:ascii="Times New Roman" w:eastAsia="Times New Roman" w:hAnsi="Times New Roman" w:cs="Times New Roman"/>
          <w:color w:val="333333"/>
          <w:sz w:val="24"/>
          <w:szCs w:val="24"/>
          <w:lang w:eastAsia="id-ID"/>
        </w:rPr>
        <w:br/>
        <w:t>( Rp ………………. ) dalam bentuk ……………………………………………………..</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t>Magelang, ………….. 20…</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lastRenderedPageBreak/>
        <w:br/>
        <w:t>(………………………….).</w:t>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r w:rsidRPr="00476437">
        <w:rPr>
          <w:rFonts w:ascii="Times New Roman" w:eastAsia="Times New Roman" w:hAnsi="Times New Roman" w:cs="Times New Roman"/>
          <w:color w:val="333333"/>
          <w:sz w:val="24"/>
          <w:szCs w:val="24"/>
          <w:lang w:eastAsia="id-ID"/>
        </w:rPr>
        <w:br/>
      </w:r>
    </w:p>
    <w:p w:rsidR="00C303D1" w:rsidRPr="00476437" w:rsidRDefault="00C303D1" w:rsidP="00476437">
      <w:pPr>
        <w:spacing w:after="0" w:line="360" w:lineRule="auto"/>
        <w:rPr>
          <w:rFonts w:ascii="Times New Roman" w:hAnsi="Times New Roman" w:cs="Times New Roman"/>
          <w:sz w:val="24"/>
          <w:szCs w:val="24"/>
        </w:rPr>
      </w:pPr>
    </w:p>
    <w:sectPr w:rsidR="00C303D1" w:rsidRPr="00476437" w:rsidSect="00476437">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compat/>
  <w:rsids>
    <w:rsidRoot w:val="00476437"/>
    <w:rsid w:val="00476437"/>
    <w:rsid w:val="00766E8E"/>
    <w:rsid w:val="00C303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D1"/>
  </w:style>
  <w:style w:type="paragraph" w:styleId="Heading1">
    <w:name w:val="heading 1"/>
    <w:basedOn w:val="Normal"/>
    <w:link w:val="Heading1Char"/>
    <w:uiPriority w:val="9"/>
    <w:qFormat/>
    <w:rsid w:val="004764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437"/>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476437"/>
    <w:rPr>
      <w:color w:val="0000FF"/>
      <w:u w:val="single"/>
    </w:rPr>
  </w:style>
  <w:style w:type="character" w:customStyle="1" w:styleId="apple-converted-space">
    <w:name w:val="apple-converted-space"/>
    <w:basedOn w:val="DefaultParagraphFont"/>
    <w:rsid w:val="00476437"/>
  </w:style>
  <w:style w:type="character" w:customStyle="1" w:styleId="post-authorvcard">
    <w:name w:val="post-authorvcard"/>
    <w:basedOn w:val="DefaultParagraphFont"/>
    <w:rsid w:val="00476437"/>
  </w:style>
  <w:style w:type="character" w:customStyle="1" w:styleId="fn">
    <w:name w:val="fn"/>
    <w:basedOn w:val="DefaultParagraphFont"/>
    <w:rsid w:val="00476437"/>
  </w:style>
  <w:style w:type="character" w:customStyle="1" w:styleId="post-timestamp">
    <w:name w:val="post-timestamp"/>
    <w:basedOn w:val="DefaultParagraphFont"/>
    <w:rsid w:val="00476437"/>
  </w:style>
</w:styles>
</file>

<file path=word/webSettings.xml><?xml version="1.0" encoding="utf-8"?>
<w:webSettings xmlns:r="http://schemas.openxmlformats.org/officeDocument/2006/relationships" xmlns:w="http://schemas.openxmlformats.org/wordprocessingml/2006/main">
  <w:divs>
    <w:div w:id="875970836">
      <w:bodyDiv w:val="1"/>
      <w:marLeft w:val="0"/>
      <w:marRight w:val="0"/>
      <w:marTop w:val="0"/>
      <w:marBottom w:val="0"/>
      <w:divBdr>
        <w:top w:val="none" w:sz="0" w:space="0" w:color="auto"/>
        <w:left w:val="none" w:sz="0" w:space="0" w:color="auto"/>
        <w:bottom w:val="none" w:sz="0" w:space="0" w:color="auto"/>
        <w:right w:val="none" w:sz="0" w:space="0" w:color="auto"/>
      </w:divBdr>
      <w:divsChild>
        <w:div w:id="312370791">
          <w:marLeft w:val="0"/>
          <w:marRight w:val="0"/>
          <w:marTop w:val="150"/>
          <w:marBottom w:val="75"/>
          <w:divBdr>
            <w:top w:val="none" w:sz="0" w:space="0" w:color="auto"/>
            <w:left w:val="none" w:sz="0" w:space="0" w:color="auto"/>
            <w:bottom w:val="none" w:sz="0" w:space="0" w:color="auto"/>
            <w:right w:val="none" w:sz="0" w:space="0" w:color="auto"/>
          </w:divBdr>
          <w:divsChild>
            <w:div w:id="941301304">
              <w:marLeft w:val="0"/>
              <w:marRight w:val="0"/>
              <w:marTop w:val="0"/>
              <w:marBottom w:val="0"/>
              <w:divBdr>
                <w:top w:val="none" w:sz="0" w:space="0" w:color="auto"/>
                <w:left w:val="none" w:sz="0" w:space="0" w:color="auto"/>
                <w:bottom w:val="none" w:sz="0" w:space="0" w:color="auto"/>
                <w:right w:val="none" w:sz="0" w:space="0" w:color="auto"/>
              </w:divBdr>
            </w:div>
            <w:div w:id="18095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hakimsidik.blogspot.com/2012/01/contoh-proposal-sponso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192.168.0.8</dc:creator>
  <cp:lastModifiedBy>192.168.0.8</cp:lastModifiedBy>
  <cp:revision>1</cp:revision>
  <dcterms:created xsi:type="dcterms:W3CDTF">2014-06-25T12:23:00Z</dcterms:created>
  <dcterms:modified xsi:type="dcterms:W3CDTF">2014-06-25T12:34:00Z</dcterms:modified>
</cp:coreProperties>
</file>